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Times New Roman" w:eastAsia="黑体"/>
          <w:kern w:val="2"/>
          <w:sz w:val="28"/>
          <w:szCs w:val="28"/>
        </w:rPr>
      </w:pPr>
      <w:r>
        <w:rPr>
          <w:rFonts w:hint="eastAsia" w:ascii="黑体" w:hAnsi="Times New Roman" w:eastAsia="黑体"/>
          <w:kern w:val="2"/>
          <w:sz w:val="28"/>
          <w:szCs w:val="28"/>
        </w:rPr>
        <w:t>附件1</w:t>
      </w:r>
      <w:r>
        <w:rPr>
          <w:rFonts w:hint="eastAsia" w:ascii="黑体" w:hAnsi="Times New Roman" w:eastAsia="黑体"/>
          <w:kern w:val="2"/>
          <w:sz w:val="28"/>
          <w:szCs w:val="28"/>
        </w:rPr>
        <w:tab/>
      </w:r>
    </w:p>
    <w:p>
      <w:pPr>
        <w:spacing w:line="560" w:lineRule="exact"/>
        <w:rPr>
          <w:rFonts w:hint="eastAsia" w:ascii="黑体" w:hAnsi="Times New Roman" w:eastAsia="黑体"/>
          <w:kern w:val="2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/>
          <w:b/>
          <w:kern w:val="2"/>
          <w:sz w:val="36"/>
          <w:szCs w:val="36"/>
        </w:rPr>
      </w:pPr>
      <w:r>
        <w:rPr>
          <w:rFonts w:hint="eastAsia" w:ascii="宋体" w:hAnsi="宋体" w:cs="方正大标宋简体"/>
          <w:b/>
          <w:kern w:val="2"/>
          <w:sz w:val="36"/>
          <w:szCs w:val="36"/>
        </w:rPr>
        <w:t>2017年工会送温暖统计表</w:t>
      </w:r>
    </w:p>
    <w:p>
      <w:pPr>
        <w:spacing w:line="560" w:lineRule="exact"/>
        <w:rPr>
          <w:rFonts w:hint="eastAsia" w:ascii="Times New Roman" w:hAnsi="Times New Roman"/>
          <w:kern w:val="2"/>
          <w:sz w:val="24"/>
        </w:rPr>
      </w:pPr>
    </w:p>
    <w:p>
      <w:pPr>
        <w:wordWrap w:val="0"/>
        <w:spacing w:line="560" w:lineRule="exact"/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填报单位：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日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填 报 人：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          联系电话：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说明：本表中职工均包括农民工，困难职工包括困难农民工。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01 （A） 当地职工总数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　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人,（B）其中农民工总数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02  （A） 当地困难职工总数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　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人，（B）其中困难农民工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03   2017年元旦、春节期间送温暖中，</w:t>
      </w:r>
    </w:p>
    <w:p>
      <w:pPr>
        <w:numPr>
          <w:ilvl w:val="0"/>
          <w:numId w:val="1"/>
        </w:num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走访企业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家，其中：</w:t>
      </w:r>
    </w:p>
    <w:p>
      <w:pPr>
        <w:numPr>
          <w:ilvl w:val="0"/>
          <w:numId w:val="1"/>
        </w:num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困难企业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家；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 慰问一线职工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人；</w:t>
      </w:r>
    </w:p>
    <w:p>
      <w:pPr>
        <w:spacing w:line="560" w:lineRule="exact"/>
        <w:ind w:left="316" w:leftChars="132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（D） 慰问困难职工家庭总数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户，其中：</w:t>
      </w:r>
    </w:p>
    <w:p>
      <w:pPr>
        <w:spacing w:line="560" w:lineRule="exact"/>
        <w:ind w:left="596" w:leftChars="132" w:hanging="280" w:hangingChars="1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（E） 困难职工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户，（F）困难农民工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户，（G）困难劳模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户。</w:t>
      </w:r>
    </w:p>
    <w:p>
      <w:pPr>
        <w:spacing w:line="560" w:lineRule="exact"/>
        <w:ind w:left="140" w:hanging="140" w:hangingChars="5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04 （A）2017年元旦、春节期间送温暖中筹集款物总额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left="168" w:leftChars="70" w:firstLine="420" w:firstLineChars="15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其中：  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 中央财政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tabs>
          <w:tab w:val="left" w:pos="450"/>
        </w:tabs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 地方财政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（D） 工会经费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（E） 社会捐助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tabs>
          <w:tab w:val="left" w:pos="1200"/>
        </w:tabs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（F） 其他收入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05 （A）2017年元旦、春节期间送温暖中，发放款物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其中：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 向困难劳模发放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　　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万元；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 向困难农民工发放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　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06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2017年元旦、春节期间送温暖中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（A） 提供政策宣传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 帮助符合条件的困难职工落实民生政策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 为下岗失业人员提供就业岗位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（D） 为困难职工提供生活救助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（E） 为困难职工提供就业培训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（F） 为困难职工提供医疗救助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（G） 为困难职工子女提供助学帮扶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（H） 为困难职工提供法律援助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　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left="1118" w:leftChars="142" w:hanging="778" w:hangingChars="278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（I） 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户困难职工家庭提供过冬取暖补贴（J）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07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2017年元旦、春节期间送温暖中，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（A） 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人次权益受损的职工开展维权工作；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 为职工开展权益维护方面知识宣传教育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 协助政府有关部门共帮助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人次职工（D）追讨欠薪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ind w:left="697" w:hanging="697" w:hangingChars="24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08   2017年元旦、春节期间送温暖中，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（A）为职工提供各项服务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人次；其中：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 为职工开展心理咨询疏导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 为职工开展送文化活动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2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（D） 为职工提供医疗体检、健康咨询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2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（E） 其他生活服务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人次。</w:t>
      </w:r>
    </w:p>
    <w:p>
      <w:pPr>
        <w:spacing w:line="560" w:lineRule="exact"/>
        <w:ind w:left="624" w:leftChars="27" w:hanging="560" w:hanging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09 （A） 送温暖期间共帮助农民工平安返乡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人次；其中：</w:t>
      </w:r>
    </w:p>
    <w:p>
      <w:pPr>
        <w:spacing w:line="560" w:lineRule="exact"/>
        <w:ind w:left="507" w:leftChars="157" w:hanging="131" w:hangingChars="47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（B） 共包专列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列，（C）运送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84" w:firstLineChars="173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（D） 共包火车车厢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节，（E）运送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人次;</w:t>
      </w:r>
    </w:p>
    <w:p>
      <w:pPr>
        <w:spacing w:line="560" w:lineRule="exact"/>
        <w:ind w:firstLine="484" w:firstLineChars="173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（F） 共包汽车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辆，（G）运送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84" w:firstLineChars="173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（H） 共包船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艘，（I）运送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84" w:firstLineChars="173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（J） 共包机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架，（K）运送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人次；</w:t>
      </w:r>
    </w:p>
    <w:p>
      <w:pPr>
        <w:spacing w:line="560" w:lineRule="exact"/>
        <w:ind w:firstLine="484" w:firstLineChars="173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（L） 帮助农民工购买车（船）票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张；</w:t>
      </w:r>
    </w:p>
    <w:p>
      <w:pPr>
        <w:spacing w:line="560" w:lineRule="exact"/>
        <w:ind w:firstLine="484" w:firstLineChars="173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（M） 开设购票窗口的帮扶中心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个。</w:t>
      </w:r>
    </w:p>
    <w:p>
      <w:pPr>
        <w:spacing w:line="560" w:lineRule="exact"/>
        <w:ind w:left="624" w:leftChars="27" w:hanging="560" w:hanging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10 （A） 经过与用人单位协商，为农民工返乡争取经济补贴</w:t>
      </w:r>
    </w:p>
    <w:p>
      <w:pPr>
        <w:spacing w:line="560" w:lineRule="exact"/>
        <w:ind w:left="736" w:leftChars="307"/>
        <w:rPr>
          <w:rFonts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pPr>
        <w:spacing w:line="560" w:lineRule="exact"/>
        <w:ind w:firstLine="140" w:firstLineChars="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</w:rPr>
        <w:t xml:space="preserve">11  (A)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目前工会户外劳动者服务站点数量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个，</w:t>
      </w:r>
    </w:p>
    <w:p>
      <w:pPr>
        <w:spacing w:line="560" w:lineRule="exact"/>
        <w:ind w:firstLine="700" w:firstLineChars="25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（B）送温暖期间工会户外劳动者服务站点服务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人次，</w:t>
      </w:r>
    </w:p>
    <w:p>
      <w:pPr>
        <w:spacing w:line="560" w:lineRule="exact"/>
        <w:ind w:left="736" w:leftChars="307"/>
        <w:rPr>
          <w:rFonts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（C）涉及资金财物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万元。</w:t>
      </w:r>
    </w:p>
    <w:p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12  （A）送温暖期间为农村三留守人员提供服务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人次。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6FD"/>
    <w:multiLevelType w:val="singleLevel"/>
    <w:tmpl w:val="566526FD"/>
    <w:lvl w:ilvl="0" w:tentative="0">
      <w:start w:val="1"/>
      <w:numFmt w:val="upperLetter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C135B"/>
    <w:rsid w:val="12EC13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2016-12-27T02:32:00Z</dcterms:created>
  <dc:creator>你的姓名</dc:creator>
  <cp:lastModifiedBy>你的姓名</cp:lastModifiedBy>
  <dcterms:modified xsi:type="dcterms:W3CDTF">2016-12-27T02:38:34Z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