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</w:t>
      </w:r>
    </w:p>
    <w:p>
      <w:pPr>
        <w:jc w:val="center"/>
        <w:rPr>
          <w:rFonts w:hint="eastAsia" w:ascii="方正小标宋_GBK" w:hAnsi="华文仿宋" w:eastAsia="方正小标宋_GBK"/>
          <w:sz w:val="36"/>
          <w:szCs w:val="36"/>
        </w:rPr>
      </w:pPr>
      <w:r>
        <w:rPr>
          <w:rFonts w:hint="eastAsia" w:ascii="方正小标宋_GBK" w:hAnsi="华文仿宋" w:eastAsia="方正小标宋_GBK"/>
          <w:sz w:val="36"/>
          <w:szCs w:val="36"/>
          <w:lang w:eastAsia="zh-CN"/>
        </w:rPr>
        <w:t>特邀全国劳模</w:t>
      </w:r>
      <w:r>
        <w:rPr>
          <w:rFonts w:hint="eastAsia" w:ascii="方正小标宋_GBK" w:hAnsi="华文仿宋" w:eastAsia="方正小标宋_GBK"/>
          <w:sz w:val="36"/>
          <w:szCs w:val="36"/>
        </w:rPr>
        <w:t>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张全民  平高集团有限公司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玮  中国平煤神马集团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魏红梅  中国平煤神马集团帘子布公司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朱玉伟  国网河南省电力公司平顶山供电公司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范素海  平顶山燃气有限责任公司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王湘瑞  中国平煤神马集团平煤股份六矿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朱正栩  宝丰县人民法院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张衡衡  平顶山市第一中学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楚淑珍  平顶山戏剧家协会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宋嵩岳  平顶山市城管处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1B6A"/>
    <w:rsid w:val="32BF1B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2018-04-26T01:47:00Z</dcterms:created>
  <dc:creator>Administrator</dc:creator>
  <cp:lastModifiedBy>Administrator</cp:lastModifiedBy>
  <dcterms:modified xsi:type="dcterms:W3CDTF">2018-04-26T01:48:32Z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