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平顶山市</w:t>
      </w:r>
      <w:r>
        <w:rPr>
          <w:rFonts w:eastAsia="方正小标宋简体"/>
          <w:b/>
          <w:bCs/>
          <w:sz w:val="44"/>
          <w:szCs w:val="44"/>
        </w:rPr>
        <w:t>未建会企事业单位（50人以上）</w:t>
      </w:r>
    </w:p>
    <w:p>
      <w:pPr>
        <w:spacing w:line="58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统计表</w:t>
      </w:r>
    </w:p>
    <w:p>
      <w:pPr>
        <w:spacing w:line="580" w:lineRule="exact"/>
        <w:jc w:val="center"/>
        <w:rPr>
          <w:rFonts w:eastAsia="方正小标宋简体"/>
          <w:b/>
          <w:bCs/>
          <w:sz w:val="44"/>
          <w:szCs w:val="44"/>
        </w:rPr>
      </w:pPr>
    </w:p>
    <w:p>
      <w:pPr>
        <w:spacing w:line="5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填报单位：                            填报时间：   年   月   </w:t>
      </w:r>
    </w:p>
    <w:tbl>
      <w:tblPr>
        <w:tblStyle w:val="3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36"/>
        <w:gridCol w:w="1104"/>
        <w:gridCol w:w="1104"/>
        <w:gridCol w:w="1104"/>
        <w:gridCol w:w="1104"/>
        <w:gridCol w:w="124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县、市、区、产业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企事业单位总数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已建会单位数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未建会单位数</w:t>
            </w:r>
          </w:p>
        </w:tc>
        <w:tc>
          <w:tcPr>
            <w:tcW w:w="240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2020年拟建会数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企业</w:t>
            </w: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事业</w:t>
            </w: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企业</w:t>
            </w: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事业</w:t>
            </w: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50-99人</w:t>
            </w: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  计</w:t>
            </w:r>
          </w:p>
        </w:tc>
        <w:tc>
          <w:tcPr>
            <w:tcW w:w="1336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044A9"/>
    <w:rsid w:val="5E1A4203"/>
    <w:rsid w:val="7D32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lenovo01</dc:creator>
  <cp:lastModifiedBy>lenovo01</cp:lastModifiedBy>
  <dcterms:modified xsi:type="dcterms:W3CDTF">2020-03-30T00:39:42Z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