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eastAsia="方正大标宋简体"/>
          <w:sz w:val="44"/>
          <w:szCs w:val="44"/>
        </w:rPr>
      </w:pPr>
      <w:r>
        <w:rPr>
          <w:rFonts w:hint="eastAsia" w:eastAsia="方正大标宋简体"/>
          <w:sz w:val="44"/>
          <w:szCs w:val="44"/>
          <w:lang w:val="en-US" w:eastAsia="zh-CN"/>
        </w:rPr>
        <w:t xml:space="preserve"> 2020</w:t>
      </w:r>
      <w:r>
        <w:rPr>
          <w:rFonts w:hint="eastAsia" w:eastAsia="方正大标宋简体"/>
          <w:sz w:val="44"/>
          <w:szCs w:val="44"/>
        </w:rPr>
        <w:t>年</w:t>
      </w:r>
      <w:r>
        <w:rPr>
          <w:rFonts w:hint="eastAsia" w:eastAsia="方正大标宋简体"/>
          <w:sz w:val="44"/>
          <w:szCs w:val="44"/>
          <w:lang w:eastAsia="zh-CN"/>
        </w:rPr>
        <w:t>平顶山市</w:t>
      </w:r>
      <w:r>
        <w:rPr>
          <w:rFonts w:eastAsia="方正大标宋简体"/>
          <w:sz w:val="44"/>
          <w:szCs w:val="44"/>
        </w:rPr>
        <w:t>教育系统</w:t>
      </w:r>
      <w:r>
        <w:rPr>
          <w:rFonts w:hint="eastAsia" w:eastAsia="方正大标宋简体"/>
          <w:sz w:val="44"/>
          <w:szCs w:val="44"/>
        </w:rPr>
        <w:t>教学技能竞赛</w:t>
      </w:r>
    </w:p>
    <w:p>
      <w:pPr>
        <w:spacing w:line="700" w:lineRule="exact"/>
        <w:jc w:val="center"/>
        <w:rPr>
          <w:rFonts w:hint="eastAsia" w:eastAsia="方正大标宋简体"/>
          <w:sz w:val="44"/>
          <w:szCs w:val="44"/>
        </w:rPr>
      </w:pPr>
      <w:r>
        <w:rPr>
          <w:rFonts w:hint="eastAsia" w:eastAsia="方正大标宋简体"/>
          <w:sz w:val="44"/>
          <w:szCs w:val="44"/>
        </w:rPr>
        <w:t>“信息技术创新教学”项目</w:t>
      </w:r>
      <w:r>
        <w:rPr>
          <w:rFonts w:eastAsia="方正大标宋简体"/>
          <w:sz w:val="44"/>
          <w:szCs w:val="44"/>
        </w:rPr>
        <w:t>竞赛</w:t>
      </w:r>
      <w:r>
        <w:rPr>
          <w:rFonts w:hint="eastAsia" w:eastAsia="方正大标宋简体"/>
          <w:sz w:val="44"/>
          <w:szCs w:val="44"/>
        </w:rPr>
        <w:t>获奖名单</w:t>
      </w:r>
    </w:p>
    <w:p>
      <w:pPr>
        <w:spacing w:line="700" w:lineRule="exact"/>
        <w:jc w:val="center"/>
        <w:rPr>
          <w:rFonts w:hint="eastAsia" w:ascii="黑体" w:hAnsi="黑体" w:eastAsia="黑体"/>
          <w:kern w:val="0"/>
          <w:sz w:val="30"/>
          <w:szCs w:val="30"/>
        </w:rPr>
      </w:pPr>
    </w:p>
    <w:p>
      <w:pPr>
        <w:ind w:firstLine="2831" w:firstLineChars="641"/>
        <w:rPr>
          <w:rFonts w:hint="eastAsia"/>
          <w:b/>
          <w:sz w:val="44"/>
          <w:szCs w:val="44"/>
          <w:lang w:eastAsia="zh-CN"/>
        </w:rPr>
      </w:pPr>
      <w:r>
        <w:rPr>
          <w:b/>
          <w:sz w:val="44"/>
          <w:szCs w:val="44"/>
        </w:rPr>
        <w:t>小学</w:t>
      </w:r>
      <w:r>
        <w:rPr>
          <w:rFonts w:hint="eastAsia"/>
          <w:b/>
          <w:sz w:val="44"/>
          <w:szCs w:val="44"/>
          <w:lang w:eastAsia="zh-CN"/>
        </w:rPr>
        <w:t>道德与法治</w:t>
      </w:r>
    </w:p>
    <w:p>
      <w:pPr>
        <w:tabs>
          <w:tab w:val="left" w:pos="3135"/>
        </w:tabs>
        <w:ind w:firstLine="3900" w:firstLineChars="1300"/>
        <w:rPr>
          <w:rFonts w:hint="eastAsia" w:ascii="黑体" w:hAnsi="黑体" w:eastAsia="黑体"/>
          <w:kern w:val="0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  <w:lang w:eastAsia="zh-CN"/>
        </w:rPr>
        <w:t>特</w:t>
      </w:r>
      <w:r>
        <w:rPr>
          <w:rFonts w:hint="eastAsia" w:ascii="黑体" w:hAnsi="黑体" w:eastAsia="黑体"/>
          <w:kern w:val="0"/>
          <w:sz w:val="30"/>
          <w:szCs w:val="30"/>
        </w:rPr>
        <w:t>等奖</w:t>
      </w:r>
    </w:p>
    <w:tbl>
      <w:tblPr>
        <w:tblStyle w:val="2"/>
        <w:tblW w:w="8362" w:type="dxa"/>
        <w:tblInd w:w="5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1406"/>
        <w:gridCol w:w="4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0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响</w:t>
            </w:r>
          </w:p>
        </w:tc>
        <w:tc>
          <w:tcPr>
            <w:tcW w:w="14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平顶山市卫东区雷锋小学</w:t>
            </w:r>
          </w:p>
        </w:tc>
      </w:tr>
    </w:tbl>
    <w:p>
      <w:pPr>
        <w:tabs>
          <w:tab w:val="left" w:pos="3135"/>
        </w:tabs>
        <w:ind w:firstLine="3900" w:firstLineChars="1300"/>
        <w:rPr>
          <w:rFonts w:hint="eastAsia" w:ascii="黑体" w:hAnsi="黑体" w:eastAsia="黑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/>
          <w:kern w:val="0"/>
          <w:sz w:val="30"/>
          <w:szCs w:val="30"/>
          <w:lang w:eastAsia="zh-CN"/>
        </w:rPr>
        <w:t>一等奖</w:t>
      </w:r>
    </w:p>
    <w:tbl>
      <w:tblPr>
        <w:tblStyle w:val="2"/>
        <w:tblW w:w="8344" w:type="dxa"/>
        <w:tblInd w:w="5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"/>
        <w:gridCol w:w="1950"/>
        <w:gridCol w:w="1369"/>
        <w:gridCol w:w="4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8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崔培培</w:t>
            </w: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平顶山市卫东区吴寨小学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88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任清媛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平顶山市湛河区沁园小学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8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李彩丽</w:t>
            </w: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平顶山市湛河区锦绣小学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88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徐启静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平顶山市新城区公明路小学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8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朱宁宁</w:t>
            </w: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平顶山市卫东区五条路小学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8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陶素锦</w:t>
            </w: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平顶山市湛河区实验小学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8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乔咪咪</w:t>
            </w: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平顶山市卫东区东环路小学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88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陈晓丽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宝丰县香山路小学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8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雒艳辉</w:t>
            </w: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平顶山市新华区悦和园小学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8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刘迎辉</w:t>
            </w: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平顶山市新华区光明路小学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8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宁利晓</w:t>
            </w: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郏县西街学校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8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杨红英</w:t>
            </w: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舞钢市第六小学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88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王向丽</w:t>
            </w:r>
          </w:p>
        </w:tc>
        <w:tc>
          <w:tcPr>
            <w:tcW w:w="13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平顶山市新华区体育路小学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88" w:type="dxa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王晓萌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平顶山市湛河区梁李小学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" w:type="dxa"/>
          <w:trHeight w:val="27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申珊珊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汝州市向阳小学</w:t>
            </w:r>
          </w:p>
        </w:tc>
      </w:tr>
    </w:tbl>
    <w:p>
      <w:pPr>
        <w:tabs>
          <w:tab w:val="left" w:pos="3135"/>
        </w:tabs>
        <w:ind w:firstLine="3640" w:firstLineChars="1300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</w:p>
    <w:p>
      <w:pPr>
        <w:tabs>
          <w:tab w:val="left" w:pos="3135"/>
        </w:tabs>
        <w:ind w:firstLine="3900" w:firstLineChars="1300"/>
        <w:rPr>
          <w:rFonts w:hint="eastAsia" w:ascii="黑体" w:hAnsi="黑体" w:eastAsia="黑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/>
          <w:kern w:val="0"/>
          <w:sz w:val="30"/>
          <w:szCs w:val="30"/>
          <w:lang w:eastAsia="zh-CN"/>
        </w:rPr>
        <w:t>二等奖</w:t>
      </w:r>
    </w:p>
    <w:tbl>
      <w:tblPr>
        <w:tblStyle w:val="2"/>
        <w:tblW w:w="8306" w:type="dxa"/>
        <w:tblInd w:w="61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369"/>
        <w:gridCol w:w="49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吕希哲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宝丰县赵庄镇大黄小学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范院红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平顶山市新华区联盟路小学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舒梦迪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宝丰县文峰路小学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魏丽娜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叶县第二实验学校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高丽娜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平顶山市十一中学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张永华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舞钢市实验小学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张小红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平顶山市湛河区万和小学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宋真真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郏县白庙乡一小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贾玲玲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叶县实验学校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姬亚锐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宝丰县闹店镇李官营小学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闫奎伊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宝丰县香山路小学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李艳丽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平顶山市石龙区南顾庄中鸿小学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刘向果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汝州市实验小学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张晓敏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平顶山市卫东区建东小学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刘曼丽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平顶山市湛河区东风路小学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李君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平顶山市湛河区梁李小学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宁晓利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平顶山市新华区新程街小学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潘晓燕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宝丰县张八桥镇姚店铺小学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李松丽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平顶山市卫东区东湖学校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张绘香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舞钢市庙街乡山和庄小学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王紫渝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汝州市煤山街道办事处望嵩小学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孙慧连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平顶山市新城区翠林蓝湾小学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宋晓亚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舞钢市八台镇中心小学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贺路路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平顶山市新城区梅园路小学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王俊果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宝丰县肖旗乡裴里小学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黄凯华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平顶山市新华区新鹰小学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石要山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宝丰县前营乡杨庄小学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郭超菲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宝丰县肖旗乡韩店小学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  爽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舞钢市枣林镇王楼小学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兰向各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平顶山市湛河区梁李小学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郭会萍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汝州市东关小学</w:t>
            </w:r>
          </w:p>
        </w:tc>
      </w:tr>
    </w:tbl>
    <w:p>
      <w:pPr>
        <w:tabs>
          <w:tab w:val="left" w:pos="3135"/>
        </w:tabs>
        <w:ind w:firstLine="3640" w:firstLineChars="1300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</w:p>
    <w:p>
      <w:pPr>
        <w:ind w:firstLine="1802" w:firstLineChars="641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B6084"/>
    <w:rsid w:val="05F66811"/>
    <w:rsid w:val="12F8575B"/>
    <w:rsid w:val="19325D15"/>
    <w:rsid w:val="1CBB6084"/>
    <w:rsid w:val="259A1C74"/>
    <w:rsid w:val="66CA3E5F"/>
    <w:rsid w:val="6F8E24D2"/>
    <w:rsid w:val="739A6702"/>
    <w:rsid w:val="7BD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default" w:ascii="Tahoma" w:hAnsi="Tahoma" w:eastAsia="Tahoma" w:cs="Tahoma"/>
      <w:color w:val="000000"/>
      <w:sz w:val="20"/>
      <w:szCs w:val="2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2020-07-16T06:30:00Z</dcterms:created>
  <dc:creator>Administrator</dc:creator>
  <cp:lastModifiedBy>Administrator</cp:lastModifiedBy>
  <dcterms:modified xsi:type="dcterms:W3CDTF">2020-07-17T02:21:18Z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