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6"/>
          <w:szCs w:val="46"/>
        </w:rPr>
      </w:pPr>
      <w:r>
        <w:rPr>
          <w:rFonts w:hint="eastAsia" w:ascii="方正小标宋_GBK" w:hAnsi="方正小标宋_GBK" w:eastAsia="方正小标宋_GBK" w:cs="方正小标宋_GBK"/>
          <w:sz w:val="46"/>
          <w:szCs w:val="46"/>
          <w:lang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sz w:val="46"/>
          <w:szCs w:val="46"/>
        </w:rPr>
        <w:t>产业工人队伍建设改革实施方案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6"/>
          <w:szCs w:val="46"/>
        </w:rPr>
        <w:t>责任分工方案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牵头:第1、3项 (具体各项内容见《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平顶山市</w:t>
      </w:r>
      <w:r>
        <w:rPr>
          <w:rFonts w:hint="eastAsia" w:ascii="仿宋" w:hAnsi="仿宋" w:eastAsia="仿宋" w:cs="仿宋"/>
          <w:sz w:val="32"/>
          <w:szCs w:val="32"/>
        </w:rPr>
        <w:t>产业工人队伍建设改革实施方案》,下同)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参加:第2、9、1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委统战部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牵头:第3项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委网信办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17、18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人大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牵头:第3项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政府办公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牵头:第3项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政协办公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牵头:第3项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参加:第5、7、12、13、16、1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21、22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牵头:第5、7、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</w:t>
      </w:r>
      <w:r>
        <w:rPr>
          <w:rFonts w:hint="eastAsia" w:ascii="仿宋" w:hAnsi="仿宋" w:eastAsia="仿宋" w:cs="仿宋"/>
          <w:sz w:val="32"/>
          <w:szCs w:val="32"/>
        </w:rPr>
        <w:t>15、17、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参加:第2、6、1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19、22、24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参加:第9、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12、13、14、15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工业和信息化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参加:第1、2、6、7、8、9、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10、12、13、</w:t>
      </w:r>
      <w:r>
        <w:rPr>
          <w:rFonts w:hint="eastAsia" w:ascii="仿宋" w:hAnsi="仿宋" w:eastAsia="仿宋" w:cs="仿宋"/>
          <w:sz w:val="32"/>
          <w:szCs w:val="32"/>
        </w:rPr>
        <w:t>14、15、16、17、1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牵头:第6、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24、</w:t>
      </w:r>
      <w:r>
        <w:rPr>
          <w:rFonts w:hint="eastAsia" w:ascii="仿宋" w:hAnsi="仿宋" w:eastAsia="仿宋" w:cs="仿宋"/>
          <w:sz w:val="32"/>
          <w:szCs w:val="32"/>
        </w:rPr>
        <w:t>25项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参加:第5、9、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19、20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市财政局（国资局）参加</w:t>
      </w:r>
      <w:r>
        <w:rPr>
          <w:rFonts w:hint="eastAsia" w:ascii="仿宋" w:hAnsi="仿宋" w:eastAsia="仿宋" w:cs="仿宋"/>
          <w:sz w:val="32"/>
          <w:szCs w:val="32"/>
        </w:rPr>
        <w:t>:第 1、2、3、6、7、8、9、1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11、12、13、14、15、16、17、29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人力资源和社会保障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牵头:第 3、5、6、7、8、9、10、11、12、13、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14、</w:t>
      </w:r>
      <w:r>
        <w:rPr>
          <w:rFonts w:hint="eastAsia" w:ascii="仿宋" w:hAnsi="仿宋" w:eastAsia="仿宋" w:cs="仿宋"/>
          <w:sz w:val="32"/>
          <w:szCs w:val="32"/>
        </w:rPr>
        <w:t>15、17、19、20、21、22、2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、25、26、2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参加:第2、1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参加：20、22项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商务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农业农村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19、20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应急管理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牵头:第2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住房和城乡建设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20、21、22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卫生和健康委员会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牵头:第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司法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牵头:第2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公安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20、21、22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市中</w:t>
      </w:r>
      <w:r>
        <w:rPr>
          <w:rFonts w:hint="eastAsia" w:ascii="仿宋" w:hAnsi="仿宋" w:eastAsia="仿宋" w:cs="仿宋"/>
          <w:sz w:val="32"/>
          <w:szCs w:val="32"/>
        </w:rPr>
        <w:t>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牵头:第2、3、4、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9、12、13、</w:t>
      </w:r>
      <w:r>
        <w:rPr>
          <w:rFonts w:hint="eastAsia" w:ascii="仿宋" w:hAnsi="仿宋" w:eastAsia="仿宋" w:cs="仿宋"/>
          <w:sz w:val="32"/>
          <w:szCs w:val="32"/>
        </w:rPr>
        <w:t>14、15、16、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17、18、26、29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参加:第6、7、8、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11、19、20、21、22、23、25、27、28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参加:第3项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工商联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参加:第3、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7、8、9、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11、12、13、26、29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企业联合会</w:t>
      </w:r>
    </w:p>
    <w:p>
      <w:r>
        <w:rPr>
          <w:rFonts w:hint="eastAsia" w:ascii="仿宋" w:hAnsi="仿宋" w:eastAsia="仿宋" w:cs="仿宋"/>
          <w:sz w:val="32"/>
          <w:szCs w:val="32"/>
        </w:rPr>
        <w:t>参加:第3、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6项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904FF"/>
    <w:rsid w:val="5B3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2020-08-13T03:18:00Z</dcterms:created>
  <dc:creator>Administrator</dc:creator>
  <cp:lastModifiedBy>Administrator</cp:lastModifiedBy>
  <dcterms:modified xsi:type="dcterms:W3CDTF">2020-08-13T03:19:48Z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