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000"/>
        </w:tabs>
        <w:rPr>
          <w:sz w:val="32"/>
          <w:szCs w:val="32"/>
        </w:rPr>
      </w:pPr>
      <w:r>
        <w:rPr>
          <w:rFonts w:hint="eastAsia"/>
          <w:sz w:val="32"/>
          <w:szCs w:val="32"/>
        </w:rPr>
        <w:t>附件：</w:t>
      </w:r>
    </w:p>
    <w:p>
      <w:pPr>
        <w:tabs>
          <w:tab w:val="left" w:pos="6000"/>
        </w:tabs>
        <w:rPr>
          <w:sz w:val="32"/>
          <w:szCs w:val="32"/>
        </w:rPr>
      </w:pPr>
      <w:r>
        <w:rPr>
          <w:sz w:val="32"/>
          <w:szCs w:val="32"/>
        </w:rPr>
        <w:tab/>
      </w:r>
    </w:p>
    <w:p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2</w:t>
      </w:r>
      <w:r>
        <w:rPr>
          <w:b/>
          <w:bCs/>
          <w:sz w:val="36"/>
          <w:szCs w:val="36"/>
        </w:rPr>
        <w:t>02</w:t>
      </w:r>
      <w:r>
        <w:rPr>
          <w:rFonts w:hint="eastAsia"/>
          <w:b/>
          <w:bCs/>
          <w:sz w:val="36"/>
          <w:szCs w:val="36"/>
          <w:lang w:val="en-US" w:eastAsia="zh-CN"/>
        </w:rPr>
        <w:t>1</w:t>
      </w:r>
      <w:r>
        <w:rPr>
          <w:rFonts w:hint="eastAsia"/>
          <w:b/>
          <w:bCs/>
          <w:sz w:val="36"/>
          <w:szCs w:val="36"/>
        </w:rPr>
        <w:t>年度审计计划和时间表</w:t>
      </w:r>
    </w:p>
    <w:p>
      <w:pPr>
        <w:jc w:val="center"/>
        <w:rPr>
          <w:b/>
          <w:bCs/>
          <w:sz w:val="36"/>
          <w:szCs w:val="36"/>
        </w:rPr>
      </w:pPr>
    </w:p>
    <w:tbl>
      <w:tblPr>
        <w:tblStyle w:val="5"/>
        <w:tblW w:w="94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9"/>
        <w:gridCol w:w="6907"/>
        <w:gridCol w:w="1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b/>
                <w:bCs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ascii="仿宋" w:hAnsi="仿宋" w:eastAsia="仿宋"/>
                <w:b/>
                <w:bCs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 xml:space="preserve">单 </w:t>
            </w:r>
            <w:r>
              <w:rPr>
                <w:rFonts w:ascii="仿宋" w:hAnsi="仿宋" w:eastAsia="仿宋"/>
                <w:b/>
                <w:bCs/>
                <w:sz w:val="30"/>
                <w:szCs w:val="30"/>
              </w:rPr>
              <w:t xml:space="preserve">   </w:t>
            </w: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位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b/>
                <w:bCs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审计时间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平顶山市总工会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-4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2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市工人文化宫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4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叶县总工会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6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5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卫东区总工会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6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6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郏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县总工会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7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7</w:t>
            </w:r>
          </w:p>
        </w:tc>
        <w:tc>
          <w:tcPr>
            <w:tcW w:w="6907" w:type="dxa"/>
          </w:tcPr>
          <w:p>
            <w:pPr>
              <w:tabs>
                <w:tab w:val="left" w:pos="2809"/>
              </w:tabs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湛河区总工会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7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8</w:t>
            </w:r>
          </w:p>
        </w:tc>
        <w:tc>
          <w:tcPr>
            <w:tcW w:w="6907" w:type="dxa"/>
          </w:tcPr>
          <w:p>
            <w:pPr>
              <w:tabs>
                <w:tab w:val="center" w:pos="2868"/>
              </w:tabs>
              <w:jc w:val="center"/>
              <w:rPr>
                <w:rFonts w:ascii="仿宋" w:hAnsi="仿宋" w:eastAsia="仿宋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kern w:val="0"/>
                <w:sz w:val="30"/>
                <w:szCs w:val="30"/>
                <w:lang w:val="en-US" w:eastAsia="zh-CN"/>
              </w:rPr>
              <w:t>石龙区总</w:t>
            </w:r>
            <w:r>
              <w:rPr>
                <w:rFonts w:hint="eastAsia" w:ascii="仿宋" w:hAnsi="仿宋" w:eastAsia="仿宋"/>
                <w:kern w:val="0"/>
                <w:sz w:val="30"/>
                <w:szCs w:val="30"/>
              </w:rPr>
              <w:t>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8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9</w:t>
            </w:r>
          </w:p>
        </w:tc>
        <w:tc>
          <w:tcPr>
            <w:tcW w:w="6907" w:type="dxa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平高集团有限公司工会</w:t>
            </w:r>
          </w:p>
        </w:tc>
        <w:tc>
          <w:tcPr>
            <w:tcW w:w="1530" w:type="dxa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8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999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  <w:r>
              <w:rPr>
                <w:rFonts w:ascii="仿宋" w:hAnsi="仿宋" w:eastAsia="仿宋"/>
                <w:sz w:val="30"/>
                <w:szCs w:val="30"/>
              </w:rPr>
              <w:t>0</w:t>
            </w:r>
          </w:p>
        </w:tc>
        <w:tc>
          <w:tcPr>
            <w:tcW w:w="6907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国家电投河南电力有限公司平顶山发电分公司工会</w:t>
            </w:r>
          </w:p>
        </w:tc>
        <w:tc>
          <w:tcPr>
            <w:tcW w:w="1530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9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  <w:r>
              <w:rPr>
                <w:rFonts w:ascii="仿宋" w:hAnsi="仿宋" w:eastAsia="仿宋"/>
                <w:sz w:val="30"/>
                <w:szCs w:val="30"/>
              </w:rPr>
              <w:t>1</w:t>
            </w:r>
          </w:p>
        </w:tc>
        <w:tc>
          <w:tcPr>
            <w:tcW w:w="6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舞阳矿业有限责任公司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工会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9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  <w:r>
              <w:rPr>
                <w:rFonts w:ascii="仿宋" w:hAnsi="仿宋" w:eastAsia="仿宋"/>
                <w:sz w:val="30"/>
                <w:szCs w:val="30"/>
              </w:rPr>
              <w:t>2</w:t>
            </w:r>
          </w:p>
        </w:tc>
        <w:tc>
          <w:tcPr>
            <w:tcW w:w="6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平顶山热力集团有限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公司工会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0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</w:trPr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13</w:t>
            </w:r>
          </w:p>
        </w:tc>
        <w:tc>
          <w:tcPr>
            <w:tcW w:w="6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国家电投集团平顶山热电有限公司工会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10月</w:t>
            </w:r>
          </w:p>
        </w:tc>
      </w:tr>
    </w:tbl>
    <w:p>
      <w:pPr>
        <w:rPr>
          <w:sz w:val="32"/>
          <w:szCs w:val="32"/>
        </w:rPr>
      </w:pPr>
    </w:p>
    <w:p>
      <w:pPr>
        <w:rPr>
          <w:rFonts w:hint="eastAsia" w:eastAsiaTheme="minorEastAsia"/>
          <w:sz w:val="32"/>
          <w:szCs w:val="32"/>
          <w:lang w:eastAsia="zh-C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37657931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A99"/>
    <w:rsid w:val="00026A99"/>
    <w:rsid w:val="001B2EF3"/>
    <w:rsid w:val="006757FC"/>
    <w:rsid w:val="00CA76EF"/>
    <w:rsid w:val="09175F86"/>
    <w:rsid w:val="53F5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</Words>
  <Characters>206</Characters>
  <Lines>1</Lines>
  <Paragraphs>1</Paragraphs>
  <TotalTime>1</TotalTime>
  <ScaleCrop>false</ScaleCrop>
  <LinksUpToDate>false</LinksUpToDate>
  <CharactersWithSpaces>240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2020-03-03T07:49:00Z</dcterms:created>
  <dc:creator>admin</dc:creator>
  <cp:lastModifiedBy>admin</cp:lastModifiedBy>
  <dcterms:modified xsi:type="dcterms:W3CDTF">2021-05-28T07:19:38Z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E92D970ACC884506812C6007FF0791EF</vt:lpwstr>
  </property>
</Properties>
</file>